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-200" w:right="-313" w:rightChars="-149" w:hanging="420" w:hangingChars="95"/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1" w:name="_GoBack"/>
      <w:bookmarkStart w:id="0" w:name="OLE_LINK1"/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央广传媒集团有限公司</w:t>
      </w:r>
      <w:r>
        <w:rPr>
          <w:rFonts w:hint="eastAsia" w:asciiTheme="minorEastAsia" w:hAnsiTheme="minorEastAsia"/>
          <w:b/>
          <w:bCs/>
          <w:sz w:val="44"/>
          <w:szCs w:val="44"/>
        </w:rPr>
        <w:t>公开招聘报名登记表</w:t>
      </w:r>
    </w:p>
    <w:bookmarkEnd w:id="1"/>
    <w:p>
      <w:pPr>
        <w:snapToGrid w:val="0"/>
        <w:jc w:val="left"/>
        <w:rPr>
          <w:rFonts w:asciiTheme="minorEastAsia" w:hAnsiTheme="minorEastAsia"/>
          <w:szCs w:val="36"/>
        </w:rPr>
      </w:pPr>
    </w:p>
    <w:p>
      <w:pPr>
        <w:tabs>
          <w:tab w:val="left" w:pos="8190"/>
        </w:tabs>
        <w:snapToGrid w:val="0"/>
        <w:ind w:left="0" w:leftChars="-295" w:right="-512" w:rightChars="-244" w:hanging="619" w:hangingChars="258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编号：                                                 填写日期：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年  月  日</w:t>
      </w:r>
    </w:p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73"/>
        <w:gridCol w:w="1110"/>
        <w:gridCol w:w="1260"/>
        <w:gridCol w:w="1349"/>
        <w:gridCol w:w="1282"/>
        <w:gridCol w:w="222"/>
        <w:gridCol w:w="1233"/>
        <w:gridCol w:w="388"/>
        <w:gridCol w:w="1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  口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专业技术任职资格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3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院校及专业</w:t>
            </w:r>
          </w:p>
        </w:tc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3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院校及专业</w:t>
            </w:r>
          </w:p>
        </w:tc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 特 长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电邮地址</w:t>
            </w:r>
          </w:p>
        </w:tc>
        <w:tc>
          <w:tcPr>
            <w:tcW w:w="3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2" w:leftChars="-68" w:hanging="141" w:hangingChars="5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2" w:leftChars="-108" w:hanging="225" w:hangingChars="94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（从高中起填写）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公司对应聘资料保密，未被录用者资料恕不退还；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未受公司邀请者勿访；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本表格请保持在两页，如不能全面展现本人情况，可另附材料。</w:t>
            </w:r>
          </w:p>
        </w:tc>
      </w:tr>
    </w:tbl>
    <w:p>
      <w:pPr>
        <w:ind w:left="0" w:leftChars="-295" w:right="-512" w:rightChars="-244" w:hanging="619" w:hangingChars="258"/>
        <w:jc w:val="left"/>
        <w:rPr>
          <w:rFonts w:ascii="仿宋" w:hAnsi="仿宋" w:eastAsia="仿宋"/>
          <w:color w:val="333333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  <w:lang w:eastAsia="zh-CN"/>
        </w:rPr>
        <w:t>央广传媒集团有限公司</w:t>
      </w:r>
      <w:r>
        <w:rPr>
          <w:rFonts w:hint="eastAsia" w:ascii="仿宋" w:hAnsi="仿宋" w:eastAsia="仿宋"/>
          <w:sz w:val="24"/>
          <w:szCs w:val="24"/>
        </w:rPr>
        <w:t>人力资源部  邮编</w:t>
      </w:r>
      <w:r>
        <w:rPr>
          <w:rFonts w:ascii="仿宋" w:hAnsi="仿宋" w:eastAsia="仿宋"/>
          <w:sz w:val="24"/>
          <w:szCs w:val="24"/>
        </w:rPr>
        <w:t>1000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70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联系电话：</w:t>
      </w:r>
      <w:bookmarkEnd w:id="0"/>
      <w:r>
        <w:rPr>
          <w:rFonts w:ascii="仿宋" w:hAnsi="仿宋" w:eastAsia="仿宋"/>
          <w:sz w:val="24"/>
          <w:szCs w:val="24"/>
        </w:rPr>
        <w:t>010</w:t>
      </w:r>
      <w:r>
        <w:rPr>
          <w:rFonts w:hint="eastAsia" w:ascii="仿宋" w:hAnsi="仿宋" w:eastAsia="仿宋"/>
          <w:sz w:val="24"/>
          <w:szCs w:val="24"/>
        </w:rPr>
        <w:t>-56807369</w:t>
      </w: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14F3B"/>
    <w:multiLevelType w:val="multilevel"/>
    <w:tmpl w:val="22914F3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OGM4YjE5MjM1NGE3NDlmYzA2OWNjNWU3ZjJhNGYifQ=="/>
  </w:docVars>
  <w:rsids>
    <w:rsidRoot w:val="21C24911"/>
    <w:rsid w:val="21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2022-10-18T02:54:00Z</dcterms:created>
  <dc:creator>C</dc:creator>
  <cp:lastModifiedBy>C</cp:lastModifiedBy>
  <dcterms:modified xsi:type="dcterms:W3CDTF">2022-10-18T02:59:52Z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C38C2FF89DF04DB9ABDAE0F072B10173</vt:lpwstr>
  </property>
</Properties>
</file>